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117E5" w:rsidRPr="009117E5" w:rsidRDefault="00A064DB" w:rsidP="00A064DB">
      <w:pPr>
        <w:spacing w:line="360" w:lineRule="auto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b/>
          <w:iCs/>
          <w:noProof/>
        </w:rPr>
        <w:drawing>
          <wp:inline distT="0" distB="0" distL="0" distR="0">
            <wp:extent cx="2629143" cy="139809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ibronther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47" cy="13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Cs/>
        </w:rPr>
        <w:t xml:space="preserve">                        </w:t>
      </w:r>
      <w:r>
        <w:rPr>
          <w:rFonts w:ascii="Arial" w:hAnsi="Arial"/>
          <w:b/>
          <w:iCs/>
          <w:noProof/>
        </w:rPr>
        <w:drawing>
          <wp:inline distT="0" distB="0" distL="0" distR="0">
            <wp:extent cx="1597291" cy="2395936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rravent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18" cy="23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Cs/>
        </w:rPr>
        <w:t xml:space="preserve">   </w:t>
      </w:r>
      <w:r w:rsidR="006D71E7">
        <w:rPr>
          <w:rFonts w:ascii="Arial" w:hAnsi="Arial"/>
          <w:b/>
          <w:iCs/>
        </w:rPr>
        <w:br/>
      </w:r>
      <w:r w:rsidR="006D71E7">
        <w:rPr>
          <w:rFonts w:ascii="Arial" w:hAnsi="Arial"/>
          <w:b/>
          <w:iCs/>
        </w:rPr>
        <w:br/>
      </w:r>
    </w:p>
    <w:p w:rsidR="009117E5" w:rsidRPr="009117E5" w:rsidRDefault="009117E5" w:rsidP="00A064DB">
      <w:pPr>
        <w:spacing w:line="360" w:lineRule="auto"/>
        <w:rPr>
          <w:rFonts w:ascii="Arial" w:hAnsi="Arial"/>
          <w:b/>
          <w:iCs/>
          <w:sz w:val="28"/>
          <w:szCs w:val="28"/>
        </w:rPr>
      </w:pPr>
      <w:r w:rsidRPr="009117E5">
        <w:rPr>
          <w:rFonts w:ascii="Arial" w:hAnsi="Arial"/>
          <w:b/>
          <w:iCs/>
          <w:sz w:val="28"/>
          <w:szCs w:val="28"/>
        </w:rPr>
        <w:t xml:space="preserve">Barravento </w:t>
      </w:r>
      <w:r w:rsidRPr="009117E5">
        <w:rPr>
          <w:rFonts w:ascii="Arial" w:hAnsi="Arial"/>
          <w:iCs/>
          <w:sz w:val="28"/>
          <w:szCs w:val="28"/>
        </w:rPr>
        <w:t>presenta</w:t>
      </w:r>
      <w:r w:rsidRPr="009117E5">
        <w:rPr>
          <w:rFonts w:ascii="Arial" w:hAnsi="Arial"/>
          <w:b/>
          <w:iCs/>
          <w:sz w:val="28"/>
          <w:szCs w:val="28"/>
        </w:rPr>
        <w:t xml:space="preserve"> LibrOn the Road</w:t>
      </w:r>
    </w:p>
    <w:p w:rsidR="009117E5" w:rsidRPr="009117E5" w:rsidRDefault="009117E5" w:rsidP="00A064DB">
      <w:pPr>
        <w:spacing w:line="360" w:lineRule="auto"/>
        <w:rPr>
          <w:rFonts w:ascii="Arial" w:hAnsi="Arial"/>
          <w:b/>
          <w:iCs/>
          <w:sz w:val="28"/>
          <w:szCs w:val="28"/>
        </w:rPr>
      </w:pPr>
      <w:r w:rsidRPr="009117E5">
        <w:rPr>
          <w:rFonts w:ascii="Arial" w:hAnsi="Arial"/>
          <w:b/>
          <w:iCs/>
          <w:sz w:val="28"/>
          <w:szCs w:val="28"/>
        </w:rPr>
        <w:t xml:space="preserve">Bookcrossing al CAMUSAC - </w:t>
      </w:r>
      <w:r w:rsidR="005D6FF5">
        <w:rPr>
          <w:rFonts w:ascii="Arial" w:hAnsi="Arial"/>
          <w:b/>
          <w:iCs/>
          <w:sz w:val="28"/>
          <w:szCs w:val="28"/>
        </w:rPr>
        <w:t xml:space="preserve">via Casilina Nord 1 - </w:t>
      </w:r>
      <w:r w:rsidRPr="009117E5">
        <w:rPr>
          <w:rFonts w:ascii="Arial" w:hAnsi="Arial"/>
          <w:b/>
          <w:iCs/>
          <w:sz w:val="28"/>
          <w:szCs w:val="28"/>
        </w:rPr>
        <w:t>Cassino</w:t>
      </w:r>
    </w:p>
    <w:p w:rsidR="009117E5" w:rsidRPr="009117E5" w:rsidRDefault="009117E5" w:rsidP="00A064DB">
      <w:pPr>
        <w:spacing w:line="360" w:lineRule="auto"/>
        <w:rPr>
          <w:rFonts w:ascii="Arial" w:hAnsi="Arial"/>
          <w:b/>
          <w:iCs/>
          <w:sz w:val="28"/>
          <w:szCs w:val="28"/>
        </w:rPr>
      </w:pPr>
      <w:r w:rsidRPr="009117E5">
        <w:rPr>
          <w:rFonts w:ascii="Arial" w:hAnsi="Arial"/>
          <w:b/>
          <w:iCs/>
          <w:sz w:val="28"/>
          <w:szCs w:val="28"/>
        </w:rPr>
        <w:t>21 giugno 2015</w:t>
      </w:r>
    </w:p>
    <w:p w:rsidR="009117E5" w:rsidRPr="009117E5" w:rsidRDefault="009117E5" w:rsidP="00A064DB">
      <w:pPr>
        <w:spacing w:line="360" w:lineRule="auto"/>
        <w:rPr>
          <w:rFonts w:ascii="Arial" w:hAnsi="Arial"/>
          <w:b/>
          <w:iCs/>
          <w:sz w:val="28"/>
          <w:szCs w:val="28"/>
        </w:rPr>
      </w:pPr>
      <w:r w:rsidRPr="009117E5">
        <w:rPr>
          <w:rFonts w:ascii="Arial" w:hAnsi="Arial"/>
          <w:b/>
          <w:iCs/>
          <w:sz w:val="28"/>
          <w:szCs w:val="28"/>
        </w:rPr>
        <w:t xml:space="preserve">dalle </w:t>
      </w:r>
      <w:r w:rsidR="005D6FF5">
        <w:rPr>
          <w:rFonts w:ascii="Arial" w:hAnsi="Arial"/>
          <w:b/>
          <w:iCs/>
          <w:sz w:val="28"/>
          <w:szCs w:val="28"/>
        </w:rPr>
        <w:t xml:space="preserve">ore </w:t>
      </w:r>
      <w:r w:rsidRPr="009117E5">
        <w:rPr>
          <w:rFonts w:ascii="Arial" w:hAnsi="Arial"/>
          <w:b/>
          <w:iCs/>
          <w:sz w:val="28"/>
          <w:szCs w:val="28"/>
        </w:rPr>
        <w:t>11:00 alle 17:00</w:t>
      </w:r>
    </w:p>
    <w:p w:rsidR="005D6FF5" w:rsidRDefault="006D71E7" w:rsidP="005D6FF5">
      <w:pPr>
        <w:spacing w:line="360" w:lineRule="auto"/>
        <w:rPr>
          <w:rFonts w:ascii="Arial" w:hAnsi="Arial"/>
          <w:iCs/>
        </w:rPr>
      </w:pPr>
      <w:r w:rsidRPr="009117E5">
        <w:rPr>
          <w:rFonts w:ascii="Arial" w:hAnsi="Arial"/>
          <w:b/>
          <w:iCs/>
        </w:rPr>
        <w:br/>
      </w:r>
      <w:r w:rsidR="005D6FF5" w:rsidRPr="005D6FF5">
        <w:rPr>
          <w:rFonts w:ascii="Arial" w:hAnsi="Arial"/>
          <w:iCs/>
        </w:rPr>
        <w:t>L’associazione culturale Barravento presenta il prossimo appuntamento del bookcrossing itinerante LibrOn The Road a Cassino, domenica 21 giugno 2015, dalle ore 11.00 alle ore 17.00, presso il Camusac, Via Casilina Nord 1.</w:t>
      </w:r>
      <w:r w:rsidR="005D6FF5" w:rsidRPr="005D6FF5">
        <w:rPr>
          <w:rFonts w:ascii="Arial" w:hAnsi="Arial"/>
          <w:iCs/>
        </w:rPr>
        <w:br/>
      </w:r>
      <w:r w:rsidR="005D6FF5" w:rsidRPr="005D6FF5">
        <w:rPr>
          <w:rFonts w:ascii="Arial" w:hAnsi="Arial"/>
          <w:iCs/>
        </w:rPr>
        <w:br/>
        <w:t>La tappa estiva del bookcrossing, la pratica dello scambio gratuito di libri (“lascia un libro, prendine un altro”) vede la collaborazione del CAMUSAC (Cassino Museo Arte Contemporanea): si tratta di una struttura dedicata all’arte contemporanea, nata nel 2013. Il Museo, che accoglie la collezione permanente privata della Fondazione CAMUSAC - esito di una metodica raccolta di opere d’arte compiuta nel corso di oltre venticinque anni - ha l’intento di contribuire alla crescita e allo sviluppo culturale del territorio del Lazio Sud, che già vanta numerosi siti di interesse archeologico, storico e religioso. Il CAMUSAC offre, pertanto, un ulteriore strumento culturale accanto a quelli dell’Università degli Studi, del Liceo Artistico Statale, dell’Accademia di Belle Arti di Frosinone e di altre istituzioni con cui ha stabilito scambi e collaborazioni. Oltre alla Collezione Permanente, il CAMUSAC ordina periodicamente mostre di opere di significative personalità artistiche emerse nel corso del XX e XXI secolo. Accanto all’attività espositiva, le conferenze, i seminari di ricerca, i convegni, i laboratori e le visite guidate completano l’offerta culturale concepita in collaborazione con enti pubblici, musei, istituzioni culturali e didattiche attivi in Italia e all’estero.</w:t>
      </w:r>
    </w:p>
    <w:p w:rsidR="005D6FF5" w:rsidRDefault="005D6FF5" w:rsidP="005D6FF5">
      <w:pPr>
        <w:spacing w:line="360" w:lineRule="auto"/>
        <w:rPr>
          <w:rFonts w:ascii="Arial" w:hAnsi="Arial"/>
          <w:iCs/>
        </w:rPr>
      </w:pPr>
      <w:bookmarkStart w:id="0" w:name="_GoBack"/>
      <w:bookmarkEnd w:id="0"/>
    </w:p>
    <w:p w:rsidR="005D6FF5" w:rsidRPr="005D6FF5" w:rsidRDefault="005D6FF5" w:rsidP="005D6FF5">
      <w:pPr>
        <w:spacing w:line="360" w:lineRule="auto"/>
        <w:rPr>
          <w:rFonts w:ascii="Arial" w:hAnsi="Arial"/>
          <w:iCs/>
        </w:rPr>
      </w:pPr>
      <w:r w:rsidRPr="005D6FF5">
        <w:rPr>
          <w:rFonts w:ascii="Arial" w:hAnsi="Arial"/>
          <w:iCs/>
        </w:rPr>
        <w:t>LibrOn the Road è un progetto che nasce come ampliamento del percorso di diffusione della pratica del bookcrossing iniziato dal team di Barravento nell’aprile 2013, attraverso la realizzazione di una bookcrossing zone itinerante.</w:t>
      </w:r>
      <w:r w:rsidRPr="005D6FF5">
        <w:rPr>
          <w:rFonts w:ascii="Arial" w:hAnsi="Arial"/>
          <w:iCs/>
        </w:rPr>
        <w:br/>
        <w:t>Per mezzo di un furgoncino - simbolo del progetto - LibrOn the Road si propone di raggiungere un’ampia fascia di popolazione, offrendo una ricca scelta di libri da scambiare, dedicati a un pubblico che va dai bambini fino ai più adulti, abbracciando location su tutto il territorio della regione Lazio; ci saranno appuntamenti nelle scuole, nei musei e in altri importanti luoghi della cultura del territorio laziale, al fine di valorizzarne l'incredibile ricchezza, presenziando anche nelle piazze, nei centri storici e nei parchi.</w:t>
      </w:r>
    </w:p>
    <w:p w:rsidR="00D75B76" w:rsidRPr="009117E5" w:rsidRDefault="00D75B76" w:rsidP="005D6FF5">
      <w:pPr>
        <w:spacing w:line="360" w:lineRule="auto"/>
        <w:rPr>
          <w:rFonts w:ascii="Arial" w:hAnsi="Arial"/>
          <w:iCs/>
        </w:rPr>
      </w:pPr>
    </w:p>
    <w:p w:rsidR="00324115" w:rsidRPr="009117E5" w:rsidRDefault="00324115" w:rsidP="00A064DB">
      <w:pPr>
        <w:spacing w:line="360" w:lineRule="auto"/>
        <w:rPr>
          <w:rFonts w:ascii="Arial" w:eastAsia="Times New Roman" w:hAnsi="Arial" w:cs="Arial"/>
          <w:sz w:val="23"/>
          <w:szCs w:val="23"/>
          <w:shd w:val="clear" w:color="auto" w:fill="FFFFFF"/>
        </w:rPr>
      </w:pPr>
      <w:r w:rsidRPr="009117E5">
        <w:rPr>
          <w:rFonts w:ascii="Arial" w:hAnsi="Arial"/>
        </w:rPr>
        <w:br/>
      </w:r>
      <w:r w:rsidRPr="009117E5">
        <w:rPr>
          <w:rFonts w:ascii="Arial" w:hAnsi="Arial"/>
          <w:b/>
        </w:rPr>
        <w:t>SCAMBIA UN LIBRO, FAI GIRARE LA CULTURA</w:t>
      </w:r>
      <w:r w:rsidRPr="009117E5">
        <w:rPr>
          <w:rFonts w:ascii="Arial" w:hAnsi="Arial"/>
        </w:rPr>
        <w:t xml:space="preserve"> - il bookcrossing è la pratica del "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porta un libro e prendine un altro", un sistema di scambio di libri basato su tre semplici passaggi: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br/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br/>
        <w:t>1 - scegli un libro</w:t>
      </w:r>
      <w:r w:rsidR="00170156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,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 o più di un libro</w:t>
      </w:r>
      <w:r w:rsidR="00170156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,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 dalla tua libreria; può essere un libro che ti è piaciuto molto e che vorresti donare oppure un libro che non ti è piaciuto e che speri possa trovare un nu</w:t>
      </w:r>
      <w:r w:rsidR="00567BFA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ovo proprietario al quale interessi di più;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br/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br/>
        <w:t xml:space="preserve">2 - porta il tuo libro presso la </w:t>
      </w:r>
      <w:r w:rsidRPr="009117E5">
        <w:rPr>
          <w:rFonts w:ascii="Arial" w:eastAsia="Times New Roman" w:hAnsi="Arial" w:cs="Arial"/>
          <w:i/>
          <w:sz w:val="23"/>
          <w:szCs w:val="23"/>
          <w:shd w:val="clear" w:color="auto" w:fill="FFFFFF"/>
        </w:rPr>
        <w:t>bookcrossing zone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 di LibrOn the Road e lascialo tra gli altri libri;</w:t>
      </w:r>
    </w:p>
    <w:p w:rsidR="00324115" w:rsidRPr="009117E5" w:rsidRDefault="00324115" w:rsidP="00A064DB">
      <w:pPr>
        <w:spacing w:line="360" w:lineRule="auto"/>
        <w:rPr>
          <w:rFonts w:ascii="Arial" w:eastAsia="Times New Roman" w:hAnsi="Arial" w:cs="Arial"/>
          <w:sz w:val="23"/>
          <w:szCs w:val="23"/>
          <w:shd w:val="clear" w:color="auto" w:fill="FFFFFF"/>
        </w:rPr>
      </w:pPr>
    </w:p>
    <w:p w:rsidR="00F225C4" w:rsidRPr="009117E5" w:rsidRDefault="00324115" w:rsidP="00A064DB">
      <w:pPr>
        <w:spacing w:line="360" w:lineRule="auto"/>
        <w:rPr>
          <w:rFonts w:ascii="Arial" w:eastAsia="Times New Roman" w:hAnsi="Arial" w:cs="Arial"/>
          <w:sz w:val="23"/>
          <w:szCs w:val="23"/>
          <w:shd w:val="clear" w:color="auto" w:fill="FFFFFF"/>
        </w:rPr>
      </w:pP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3 - scegli un altro libro </w:t>
      </w:r>
      <w:r w:rsidR="00146EB0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dalla </w:t>
      </w:r>
      <w:r w:rsidR="00146EB0" w:rsidRPr="009117E5">
        <w:rPr>
          <w:rFonts w:ascii="Arial" w:eastAsia="Times New Roman" w:hAnsi="Arial" w:cs="Arial"/>
          <w:i/>
          <w:sz w:val="23"/>
          <w:szCs w:val="23"/>
          <w:shd w:val="clear" w:color="auto" w:fill="FFFFFF"/>
        </w:rPr>
        <w:t>bookcrossing zone</w:t>
      </w:r>
      <w:r w:rsidR="00146EB0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; potrai portarlo</w:t>
      </w:r>
      <w:r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 via </w:t>
      </w:r>
      <w:r w:rsidR="00567BFA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con te </w:t>
      </w:r>
      <w:r w:rsidR="009117E5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completando così lo scambio. </w:t>
      </w:r>
      <w:r w:rsidR="00170156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 xml:space="preserve">Per ogni libro donato </w:t>
      </w:r>
      <w:r w:rsidR="00A064DB" w:rsidRPr="009117E5">
        <w:rPr>
          <w:rFonts w:ascii="Arial" w:eastAsia="Times New Roman" w:hAnsi="Arial" w:cs="Arial"/>
          <w:sz w:val="23"/>
          <w:szCs w:val="23"/>
          <w:shd w:val="clear" w:color="auto" w:fill="FFFFFF"/>
        </w:rPr>
        <w:t>potrai portarne un altro con te!</w:t>
      </w:r>
    </w:p>
    <w:sectPr w:rsidR="00F225C4" w:rsidRPr="009117E5" w:rsidSect="005D6FF5">
      <w:pgSz w:w="11900" w:h="16840"/>
      <w:pgMar w:top="993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hyphenationZone w:val="283"/>
  <w:characterSpacingControl w:val="doNotCompress"/>
  <w:savePreviewPicture/>
  <w:compat>
    <w:useFELayout/>
  </w:compat>
  <w:rsids>
    <w:rsidRoot w:val="00580E84"/>
    <w:rsid w:val="00146EB0"/>
    <w:rsid w:val="00170156"/>
    <w:rsid w:val="00213BBC"/>
    <w:rsid w:val="00274072"/>
    <w:rsid w:val="00324115"/>
    <w:rsid w:val="00567BFA"/>
    <w:rsid w:val="00580E84"/>
    <w:rsid w:val="005D6FF5"/>
    <w:rsid w:val="006D71E7"/>
    <w:rsid w:val="009117E5"/>
    <w:rsid w:val="0095567C"/>
    <w:rsid w:val="009B0BD6"/>
    <w:rsid w:val="00A064DB"/>
    <w:rsid w:val="00A56C88"/>
    <w:rsid w:val="00D75B76"/>
    <w:rsid w:val="00F225C4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0BD6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64D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064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64D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064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2578</Characters>
  <Application>Microsoft Word 12.0.0</Application>
  <DocSecurity>0</DocSecurity>
  <Lines>21</Lines>
  <Paragraphs>5</Paragraphs>
  <ScaleCrop>false</ScaleCrop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Campagna</dc:creator>
  <cp:keywords/>
  <dc:description/>
  <cp:lastModifiedBy>   </cp:lastModifiedBy>
  <cp:revision>2</cp:revision>
  <dcterms:created xsi:type="dcterms:W3CDTF">2015-06-17T19:15:00Z</dcterms:created>
  <dcterms:modified xsi:type="dcterms:W3CDTF">2015-06-17T19:15:00Z</dcterms:modified>
</cp:coreProperties>
</file>